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highlight w:val="white"/>
          <w:u w:val="none"/>
          <w:vertAlign w:val="baseline"/>
        </w:rPr>
      </w:pPr>
      <w:r w:rsidDel="00000000" w:rsidR="00000000" w:rsidRPr="00000000">
        <w:rPr>
          <w:rFonts w:ascii="Calibri" w:cs="Calibri" w:eastAsia="Calibri" w:hAnsi="Calibri"/>
          <w:b w:val="1"/>
          <w:i w:val="0"/>
          <w:smallCaps w:val="0"/>
          <w:strike w:val="0"/>
          <w:sz w:val="20"/>
          <w:szCs w:val="20"/>
          <w:highlight w:val="white"/>
          <w:u w:val="none"/>
          <w:vertAlign w:val="baseline"/>
          <w:rtl w:val="0"/>
        </w:rPr>
        <w:t xml:space="preserve">ANEXO </w:t>
      </w:r>
      <w:r w:rsidDel="00000000" w:rsidR="00000000" w:rsidRPr="00000000">
        <w:rPr>
          <w:rFonts w:ascii="Calibri" w:cs="Calibri" w:eastAsia="Calibri" w:hAnsi="Calibri"/>
          <w:b w:val="1"/>
          <w:sz w:val="20"/>
          <w:szCs w:val="20"/>
          <w:highlight w:val="white"/>
          <w:rtl w:val="0"/>
        </w:rPr>
        <w:t xml:space="preserve">02</w:t>
      </w:r>
      <w:r w:rsidDel="00000000" w:rsidR="00000000" w:rsidRPr="00000000">
        <w:rPr>
          <w:rFonts w:ascii="Calibri" w:cs="Calibri" w:eastAsia="Calibri" w:hAnsi="Calibri"/>
          <w:b w:val="1"/>
          <w:i w:val="0"/>
          <w:smallCaps w:val="0"/>
          <w:strike w:val="0"/>
          <w:sz w:val="20"/>
          <w:szCs w:val="20"/>
          <w:highlight w:val="white"/>
          <w:u w:val="none"/>
          <w:vertAlign w:val="baseline"/>
          <w:rtl w:val="0"/>
        </w:rPr>
        <w:t xml:space="preserve"> – MODELO DE PROPOSTA</w:t>
      </w:r>
      <w:r w:rsidDel="00000000" w:rsidR="00000000" w:rsidRPr="00000000">
        <w:rPr>
          <w:rtl w:val="0"/>
        </w:rPr>
      </w:r>
    </w:p>
    <w:p w:rsidR="00000000" w:rsidDel="00000000" w:rsidP="00000000" w:rsidRDefault="00000000" w:rsidRPr="00000000" w14:paraId="00000002">
      <w:pPr>
        <w:spacing w:line="360" w:lineRule="auto"/>
        <w:jc w:val="center"/>
        <w:rPr>
          <w:rFonts w:ascii="Calibri" w:cs="Calibri" w:eastAsia="Calibri" w:hAnsi="Calibri"/>
          <w:sz w:val="20"/>
          <w:szCs w:val="20"/>
          <w:highlight w:val="white"/>
        </w:rPr>
      </w:pPr>
      <w:r w:rsidDel="00000000" w:rsidR="00000000" w:rsidRPr="00000000">
        <w:rPr>
          <w:rFonts w:ascii="Calibri" w:cs="Calibri" w:eastAsia="Calibri" w:hAnsi="Calibri"/>
          <w:b w:val="1"/>
          <w:sz w:val="20"/>
          <w:szCs w:val="20"/>
          <w:highlight w:val="white"/>
          <w:rtl w:val="0"/>
        </w:rPr>
        <w:t xml:space="preserve">(em papel personalizado da empresa)</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0"/>
          <w:smallCaps w:val="0"/>
          <w:strike w:val="0"/>
          <w:sz w:val="20"/>
          <w:szCs w:val="20"/>
          <w:highlight w:val="white"/>
          <w:u w:val="none"/>
          <w:vertAlign w:val="baseline"/>
        </w:rPr>
      </w:pPr>
      <w:r w:rsidDel="00000000" w:rsidR="00000000" w:rsidRPr="00000000">
        <w:rPr>
          <w:rtl w:val="0"/>
        </w:rPr>
      </w:r>
    </w:p>
    <w:p w:rsidR="00000000" w:rsidDel="00000000" w:rsidP="00000000" w:rsidRDefault="00000000" w:rsidRPr="00000000" w14:paraId="00000004">
      <w:pPr>
        <w:spacing w:before="39" w:line="360" w:lineRule="auto"/>
        <w:ind w:left="1877" w:right="2225" w:firstLine="0"/>
        <w:jc w:val="center"/>
        <w:rPr>
          <w:rFonts w:ascii="Calibri" w:cs="Calibri" w:eastAsia="Calibri" w:hAnsi="Calibri"/>
          <w:sz w:val="20"/>
          <w:szCs w:val="20"/>
          <w:highlight w:val="white"/>
        </w:rPr>
      </w:pPr>
      <w:r w:rsidDel="00000000" w:rsidR="00000000" w:rsidRPr="00000000">
        <w:rPr>
          <w:rFonts w:ascii="Calibri" w:cs="Calibri" w:eastAsia="Calibri" w:hAnsi="Calibri"/>
          <w:b w:val="1"/>
          <w:sz w:val="20"/>
          <w:szCs w:val="20"/>
          <w:highlight w:val="white"/>
          <w:rtl w:val="0"/>
        </w:rPr>
        <w:t xml:space="preserve">Pregão Eletrônico SRP nº 90017/2024</w:t>
      </w:r>
      <w:r w:rsidDel="00000000" w:rsidR="00000000" w:rsidRPr="00000000">
        <w:rPr>
          <w:rtl w:val="0"/>
        </w:rPr>
      </w:r>
    </w:p>
    <w:p w:rsidR="00000000" w:rsidDel="00000000" w:rsidP="00000000" w:rsidRDefault="00000000" w:rsidRPr="00000000" w14:paraId="00000005">
      <w:pPr>
        <w:spacing w:before="39" w:line="360" w:lineRule="auto"/>
        <w:ind w:left="1877" w:right="2225" w:firstLine="0"/>
        <w:jc w:val="center"/>
        <w:rPr>
          <w:rFonts w:ascii="Calibri" w:cs="Calibri" w:eastAsia="Calibri" w:hAnsi="Calibri"/>
          <w:b w:val="1"/>
          <w:sz w:val="20"/>
          <w:szCs w:val="20"/>
          <w:highlight w:val="white"/>
        </w:rPr>
      </w:pPr>
      <w:r w:rsidDel="00000000" w:rsidR="00000000" w:rsidRPr="00000000">
        <w:rPr>
          <w:rFonts w:ascii="Calibri" w:cs="Calibri" w:eastAsia="Calibri" w:hAnsi="Calibri"/>
          <w:b w:val="1"/>
          <w:sz w:val="20"/>
          <w:szCs w:val="20"/>
          <w:highlight w:val="white"/>
          <w:rtl w:val="0"/>
        </w:rPr>
        <w:t xml:space="preserve">Processo: 23343.003554.2024-69</w:t>
      </w:r>
    </w:p>
    <w:p w:rsidR="00000000" w:rsidDel="00000000" w:rsidP="00000000" w:rsidRDefault="00000000" w:rsidRPr="00000000" w14:paraId="00000006">
      <w:pPr>
        <w:spacing w:line="360" w:lineRule="auto"/>
        <w:rPr>
          <w:rFonts w:ascii="Calibri" w:cs="Calibri" w:eastAsia="Calibri" w:hAnsi="Calibri"/>
          <w:b w:val="1"/>
          <w:sz w:val="20"/>
          <w:szCs w:val="20"/>
          <w:highlight w:val="whit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both"/>
        <w:rPr>
          <w:rFonts w:ascii="Calibri" w:cs="Calibri" w:eastAsia="Calibri" w:hAnsi="Calibri"/>
          <w:b w:val="1"/>
          <w:i w:val="0"/>
          <w:smallCaps w:val="0"/>
          <w:strike w:val="0"/>
          <w:sz w:val="20"/>
          <w:szCs w:val="20"/>
          <w:highlight w:val="white"/>
          <w:u w:val="none"/>
          <w:vertAlign w:val="baseline"/>
        </w:rPr>
      </w:pPr>
      <w:r w:rsidDel="00000000" w:rsidR="00000000" w:rsidRPr="00000000">
        <w:rPr>
          <w:rFonts w:ascii="Calibri" w:cs="Calibri" w:eastAsia="Calibri" w:hAnsi="Calibri"/>
          <w:i w:val="0"/>
          <w:smallCaps w:val="0"/>
          <w:strike w:val="0"/>
          <w:sz w:val="20"/>
          <w:szCs w:val="20"/>
          <w:highlight w:val="white"/>
          <w:u w:val="none"/>
          <w:vertAlign w:val="baseline"/>
          <w:rtl w:val="0"/>
        </w:rPr>
        <w:t xml:space="preserve">Ao </w:t>
      </w:r>
      <w:r w:rsidDel="00000000" w:rsidR="00000000" w:rsidRPr="00000000">
        <w:rPr>
          <w:rFonts w:ascii="Calibri" w:cs="Calibri" w:eastAsia="Calibri" w:hAnsi="Calibri"/>
          <w:b w:val="1"/>
          <w:i w:val="0"/>
          <w:smallCaps w:val="0"/>
          <w:strike w:val="0"/>
          <w:sz w:val="20"/>
          <w:szCs w:val="20"/>
          <w:highlight w:val="white"/>
          <w:u w:val="none"/>
          <w:vertAlign w:val="baseline"/>
          <w:rtl w:val="0"/>
        </w:rPr>
        <w:t xml:space="preserve">INSTITUTO FEDERAL DE EDUCAÇÃO, CIÊNCIA E TECNOLOGIA DO SUL DE MINAS GERAIS (IFSULDEMINAS)</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both"/>
        <w:rPr>
          <w:rFonts w:ascii="Calibri" w:cs="Calibri" w:eastAsia="Calibri" w:hAnsi="Calibri"/>
          <w:b w:val="1"/>
          <w:sz w:val="20"/>
          <w:szCs w:val="20"/>
          <w:highlight w:val="whit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360" w:right="0" w:firstLine="0"/>
        <w:jc w:val="both"/>
        <w:rPr>
          <w:rFonts w:ascii="Calibri" w:cs="Calibri" w:eastAsia="Calibri" w:hAnsi="Calibri"/>
          <w:sz w:val="20"/>
          <w:szCs w:val="20"/>
          <w:highlight w:val="white"/>
        </w:rPr>
      </w:pPr>
      <w:r w:rsidDel="00000000" w:rsidR="00000000" w:rsidRPr="00000000">
        <w:rPr>
          <w:rFonts w:ascii="Calibri" w:cs="Calibri" w:eastAsia="Calibri" w:hAnsi="Calibri"/>
          <w:b w:val="1"/>
          <w:i w:val="0"/>
          <w:smallCaps w:val="0"/>
          <w:strike w:val="0"/>
          <w:sz w:val="20"/>
          <w:szCs w:val="20"/>
          <w:highlight w:val="white"/>
          <w:u w:val="none"/>
          <w:vertAlign w:val="baseline"/>
          <w:rtl w:val="0"/>
        </w:rPr>
        <w:t xml:space="preserve">OBJETO</w:t>
      </w:r>
      <w:r w:rsidDel="00000000" w:rsidR="00000000" w:rsidRPr="00000000">
        <w:rPr>
          <w:rFonts w:ascii="Calibri" w:cs="Calibri" w:eastAsia="Calibri" w:hAnsi="Calibri"/>
          <w:i w:val="0"/>
          <w:smallCaps w:val="0"/>
          <w:strike w:val="0"/>
          <w:sz w:val="20"/>
          <w:szCs w:val="20"/>
          <w:highlight w:val="white"/>
          <w:u w:val="none"/>
          <w:vertAlign w:val="baseline"/>
          <w:rtl w:val="0"/>
        </w:rPr>
        <w:t xml:space="preserve">: Contratação </w:t>
      </w:r>
      <w:r w:rsidDel="00000000" w:rsidR="00000000" w:rsidRPr="00000000">
        <w:rPr>
          <w:rFonts w:ascii="Calibri" w:cs="Calibri" w:eastAsia="Calibri" w:hAnsi="Calibri"/>
          <w:sz w:val="20"/>
          <w:szCs w:val="20"/>
          <w:highlight w:val="white"/>
          <w:rtl w:val="0"/>
        </w:rPr>
        <w:t xml:space="preserve">de serviços de edição, diagramação, impressão, prova eletrônica e impressa de revista institucional, conforme as seguintes especificações e condições estabelecidas no Termo de Referência.</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360" w:right="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0B">
      <w:pPr>
        <w:widowControl w:val="1"/>
        <w:spacing w:line="360" w:lineRule="auto"/>
        <w:ind w:left="360" w:right="0" w:firstLine="0"/>
        <w:jc w:val="both"/>
        <w:rPr>
          <w:rFonts w:ascii="Calibri" w:cs="Calibri" w:eastAsia="Calibri" w:hAnsi="Calibri"/>
          <w:sz w:val="20"/>
          <w:szCs w:val="20"/>
          <w:highlight w:val="white"/>
        </w:rPr>
      </w:pPr>
      <w:r w:rsidDel="00000000" w:rsidR="00000000" w:rsidRPr="00000000">
        <w:rPr>
          <w:rFonts w:ascii="Calibri" w:cs="Calibri" w:eastAsia="Calibri" w:hAnsi="Calibri"/>
          <w:i w:val="0"/>
          <w:sz w:val="20"/>
          <w:szCs w:val="20"/>
          <w:highlight w:val="white"/>
          <w:u w:val="none"/>
          <w:rtl w:val="0"/>
        </w:rPr>
        <w:t xml:space="preserve">Senhor </w:t>
      </w:r>
      <w:r w:rsidDel="00000000" w:rsidR="00000000" w:rsidRPr="00000000">
        <w:rPr>
          <w:rFonts w:ascii="Calibri" w:cs="Calibri" w:eastAsia="Calibri" w:hAnsi="Calibri"/>
          <w:sz w:val="20"/>
          <w:szCs w:val="20"/>
          <w:highlight w:val="white"/>
          <w:rtl w:val="0"/>
        </w:rPr>
        <w:t xml:space="preserve">agente de contratação</w:t>
      </w:r>
      <w:r w:rsidDel="00000000" w:rsidR="00000000" w:rsidRPr="00000000">
        <w:rPr>
          <w:rFonts w:ascii="Calibri" w:cs="Calibri" w:eastAsia="Calibri" w:hAnsi="Calibri"/>
          <w:i w:val="0"/>
          <w:sz w:val="20"/>
          <w:szCs w:val="20"/>
          <w:highlight w:val="white"/>
          <w:u w:val="none"/>
          <w:rtl w:val="0"/>
        </w:rPr>
        <w:t xml:space="preserve">,</w:t>
      </w:r>
      <w:r w:rsidDel="00000000" w:rsidR="00000000" w:rsidRPr="00000000">
        <w:rPr>
          <w:rtl w:val="0"/>
        </w:rPr>
      </w:r>
    </w:p>
    <w:p w:rsidR="00000000" w:rsidDel="00000000" w:rsidP="00000000" w:rsidRDefault="00000000" w:rsidRPr="00000000" w14:paraId="0000000C">
      <w:pPr>
        <w:widowControl w:val="1"/>
        <w:spacing w:line="360" w:lineRule="auto"/>
        <w:ind w:left="360" w:right="0" w:firstLine="0"/>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A empresa (razão social da licitante), inscrita no CNPJ nº (número do CNPJ) com sede na (endereço), por intermédio do(a) Sr(a). (nome do representante legal), que esta subscreve, portador(a) da Carteira de Identidade nº (número do RG do representante) e do CPF nº (número do CPF do representante), tendo examinado minuciosamente as normas específicas do referido Pregão Eletrônico, e após tomar conhecimento de todas as condições estabelecidas no Edital e seus Anexos, passa a formular a seguinte proposta:</w:t>
      </w:r>
    </w:p>
    <w:p w:rsidR="00000000" w:rsidDel="00000000" w:rsidP="00000000" w:rsidRDefault="00000000" w:rsidRPr="00000000" w14:paraId="0000000D">
      <w:pPr>
        <w:spacing w:after="120" w:before="120" w:line="360" w:lineRule="auto"/>
        <w:ind w:left="0" w:firstLine="0"/>
        <w:jc w:val="both"/>
        <w:rPr>
          <w:rFonts w:ascii="Calibri" w:cs="Calibri" w:eastAsia="Calibri" w:hAnsi="Calibri"/>
          <w:sz w:val="20"/>
          <w:szCs w:val="20"/>
          <w:highlight w:val="white"/>
        </w:rPr>
      </w:pPr>
      <w:r w:rsidDel="00000000" w:rsidR="00000000" w:rsidRPr="00000000">
        <w:rPr>
          <w:rtl w:val="0"/>
        </w:rPr>
      </w:r>
    </w:p>
    <w:sdt>
      <w:sdtPr>
        <w:lock w:val="contentLocked"/>
        <w:tag w:val="goog_rdk_0"/>
      </w:sdtPr>
      <w:sdtContent>
        <w:tbl>
          <w:tblPr>
            <w:tblStyle w:val="Table1"/>
            <w:tblW w:w="9225.0" w:type="dxa"/>
            <w:jc w:val="left"/>
            <w:tblInd w:w="3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30"/>
            <w:gridCol w:w="1320"/>
            <w:gridCol w:w="1335"/>
            <w:gridCol w:w="1515"/>
            <w:gridCol w:w="1425"/>
            <w:tblGridChange w:id="0">
              <w:tblGrid>
                <w:gridCol w:w="3630"/>
                <w:gridCol w:w="1320"/>
                <w:gridCol w:w="1335"/>
                <w:gridCol w:w="1515"/>
                <w:gridCol w:w="14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Serviço</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Unidade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Quantidade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Valor unitário estimado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Valor global estimado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Serviço de Edição, diagramação, impressão, prova eletrônica e impressa de revista institucional conforme as seguintes especificações: Revisão, copidesque Compreende revisão, copidesque de texto legendas, títulos e demais elementos escritos (português). -A revisão gramatical inclui regras da língua portuguesa padrão (ortografia, pontuação, regência, concordância, acentuação, crase, pronomes, etc.). -O copidesque inclui a edição de texto com atenção para sentido, coesão, coerência e estilística (fluência, parágrafos, ambiguidade, conjunções, repetições, reescrita de trechos, etc.). -Normalização bibliográfica de acordo com normas da ABNT e normas da revista. Diagramação Compreende o tratamento visual dos arquivos a serem publicados (textos). - Executar o projeto gráfico de diagramação dos textos e capa; - Digitalizar e tratar imagens, gráficos e tabelas, criar objetos visuais (ícones, ilustrações, gráficos, tabelas) e padronizar estilos visuais. - Fornecer provas eletrônicas antes de finalizar o processo. Impressão Compreende imprimir, encadernar e entregar exemplares de “Revista Institucional do IFSULDEMINAS” (Capa frente e verso + Contracapa frente e verso + 96 páginas internas miolo) Impressão Offset com resolução mínima de 175 LPI -Tamanho: Formato final: 200mm de largura X 270mm de altura (fechado), 400mm de largura x 270 mm de altura (aberto); Sangria de 5mm. -Capa: 4X4 cores, Papel Couché Matte, gramatura 300g/m², acabamento em laminação fosca com verniz UV localizado em 1 dos lados. - Contracapa: 4X4 cores, Papel Couché Matte, gramatura 300g/m², acabamento em laminação fosca com verniz UV localizado em 1 dos lados. -Miolo: 96 páginas 4X4 cores, papel couché L2 brilho, 115g/m². A qualidade deve ser boa no mínimo 225 DPI. Acabamento: Termo Costura, Alceamento, Hot-Melt, Refilado. Lombada quadrada.</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Unidade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2.000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jc w:val="center"/>
                  <w:rPr>
                    <w:rFonts w:ascii="Calibri" w:cs="Calibri" w:eastAsia="Calibri" w:hAnsi="Calibri"/>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jc w:val="center"/>
                  <w:rPr>
                    <w:rFonts w:ascii="Calibri" w:cs="Calibri" w:eastAsia="Calibri" w:hAnsi="Calibri"/>
                    <w:sz w:val="20"/>
                    <w:szCs w:val="20"/>
                    <w:highlight w:val="white"/>
                  </w:rPr>
                </w:pPr>
                <w:r w:rsidDel="00000000" w:rsidR="00000000" w:rsidRPr="00000000">
                  <w:rPr>
                    <w:rtl w:val="0"/>
                  </w:rPr>
                </w:r>
              </w:p>
            </w:tc>
          </w:tr>
        </w:tbl>
      </w:sdtContent>
    </w:sdt>
    <w:p w:rsidR="00000000" w:rsidDel="00000000" w:rsidP="00000000" w:rsidRDefault="00000000" w:rsidRPr="00000000" w14:paraId="00000018">
      <w:pPr>
        <w:spacing w:line="360" w:lineRule="auto"/>
        <w:jc w:val="left"/>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19">
      <w:pPr>
        <w:spacing w:line="360" w:lineRule="auto"/>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Declaramos, ainda:</w:t>
      </w:r>
    </w:p>
    <w:p w:rsidR="00000000" w:rsidDel="00000000" w:rsidP="00000000" w:rsidRDefault="00000000" w:rsidRPr="00000000" w14:paraId="0000001A">
      <w:pPr>
        <w:spacing w:line="360" w:lineRule="auto"/>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a-) Que os preços indicados na proposta incluem todos os custos, benefícios, encargos, tributos e demais contribuições pertinentes;</w:t>
      </w:r>
    </w:p>
    <w:p w:rsidR="00000000" w:rsidDel="00000000" w:rsidP="00000000" w:rsidRDefault="00000000" w:rsidRPr="00000000" w14:paraId="0000001B">
      <w:pPr>
        <w:spacing w:line="360" w:lineRule="auto"/>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b-) Que conhecemos a legislação de regência desta licitação, e que os serviços serão fornecidos de acordo com as condições estabelecidas no Edital e seus anexos;</w:t>
      </w:r>
    </w:p>
    <w:p w:rsidR="00000000" w:rsidDel="00000000" w:rsidP="00000000" w:rsidRDefault="00000000" w:rsidRPr="00000000" w14:paraId="0000001C">
      <w:pPr>
        <w:spacing w:line="360" w:lineRule="auto"/>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c-) Que o prazo de validade desta proposta é de </w:t>
      </w:r>
      <w:r w:rsidDel="00000000" w:rsidR="00000000" w:rsidRPr="00000000">
        <w:rPr>
          <w:rFonts w:ascii="Calibri" w:cs="Calibri" w:eastAsia="Calibri" w:hAnsi="Calibri"/>
          <w:b w:val="1"/>
          <w:sz w:val="20"/>
          <w:szCs w:val="20"/>
          <w:highlight w:val="yellow"/>
          <w:u w:val="single"/>
          <w:rtl w:val="0"/>
        </w:rPr>
        <w:t xml:space="preserve">120 (cento e vinte) dias</w:t>
      </w:r>
      <w:r w:rsidDel="00000000" w:rsidR="00000000" w:rsidRPr="00000000">
        <w:rPr>
          <w:rFonts w:ascii="Calibri" w:cs="Calibri" w:eastAsia="Calibri" w:hAnsi="Calibri"/>
          <w:sz w:val="20"/>
          <w:szCs w:val="20"/>
          <w:highlight w:val="white"/>
          <w:rtl w:val="0"/>
        </w:rPr>
        <w:t xml:space="preserve">, contados da data de abertura da sessão pública estabelecida no preâmbulo do Edital.</w:t>
      </w:r>
    </w:p>
    <w:p w:rsidR="00000000" w:rsidDel="00000000" w:rsidP="00000000" w:rsidRDefault="00000000" w:rsidRPr="00000000" w14:paraId="0000001D">
      <w:pPr>
        <w:spacing w:line="360" w:lineRule="auto"/>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1E">
      <w:pPr>
        <w:spacing w:line="360" w:lineRule="auto"/>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1F">
      <w:pPr>
        <w:spacing w:line="360" w:lineRule="auto"/>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Local, _______ de _______________ de 2025</w:t>
      </w:r>
    </w:p>
    <w:p w:rsidR="00000000" w:rsidDel="00000000" w:rsidP="00000000" w:rsidRDefault="00000000" w:rsidRPr="00000000" w14:paraId="00000020">
      <w:pPr>
        <w:spacing w:line="360" w:lineRule="auto"/>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__________________________________________</w:t>
      </w:r>
    </w:p>
    <w:p w:rsidR="00000000" w:rsidDel="00000000" w:rsidP="00000000" w:rsidRDefault="00000000" w:rsidRPr="00000000" w14:paraId="00000021">
      <w:pPr>
        <w:spacing w:line="360" w:lineRule="auto"/>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xxxxxxxxxxxxxxxx ( Nome do Representante Legal)</w:t>
      </w:r>
    </w:p>
    <w:p w:rsidR="00000000" w:rsidDel="00000000" w:rsidP="00000000" w:rsidRDefault="00000000" w:rsidRPr="00000000" w14:paraId="00000022">
      <w:pPr>
        <w:spacing w:line="360" w:lineRule="auto"/>
        <w:jc w:val="center"/>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xxxxxxxxxxxxxxxxx (Nome da Empresa)</w:t>
      </w:r>
    </w:p>
    <w:p w:rsidR="00000000" w:rsidDel="00000000" w:rsidP="00000000" w:rsidRDefault="00000000" w:rsidRPr="00000000" w14:paraId="00000023">
      <w:pPr>
        <w:spacing w:line="360" w:lineRule="auto"/>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24">
      <w:pPr>
        <w:spacing w:line="360" w:lineRule="auto"/>
        <w:jc w:val="both"/>
        <w:rPr>
          <w:rFonts w:ascii="Calibri" w:cs="Calibri" w:eastAsia="Calibri" w:hAnsi="Calibri"/>
          <w:sz w:val="20"/>
          <w:szCs w:val="20"/>
          <w:highlight w:val="white"/>
        </w:rPr>
      </w:pPr>
      <w:r w:rsidDel="00000000" w:rsidR="00000000" w:rsidRPr="00000000">
        <w:rPr>
          <w:rFonts w:ascii="Calibri" w:cs="Calibri" w:eastAsia="Calibri" w:hAnsi="Calibri"/>
          <w:b w:val="1"/>
          <w:sz w:val="20"/>
          <w:szCs w:val="20"/>
          <w:highlight w:val="white"/>
          <w:rtl w:val="0"/>
        </w:rPr>
        <w:t xml:space="preserve">Dados da Empresa:</w:t>
      </w:r>
      <w:r w:rsidDel="00000000" w:rsidR="00000000" w:rsidRPr="00000000">
        <w:rPr>
          <w:rtl w:val="0"/>
        </w:rPr>
      </w:r>
    </w:p>
    <w:p w:rsidR="00000000" w:rsidDel="00000000" w:rsidP="00000000" w:rsidRDefault="00000000" w:rsidRPr="00000000" w14:paraId="00000025">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a) Razão Social:</w:t>
      </w:r>
    </w:p>
    <w:p w:rsidR="00000000" w:rsidDel="00000000" w:rsidP="00000000" w:rsidRDefault="00000000" w:rsidRPr="00000000" w14:paraId="00000026">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b) CNPJ/MF:</w:t>
      </w:r>
    </w:p>
    <w:p w:rsidR="00000000" w:rsidDel="00000000" w:rsidP="00000000" w:rsidRDefault="00000000" w:rsidRPr="00000000" w14:paraId="00000027">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c) Endereço (Rua, Nº, Bairro, complemento):</w:t>
      </w:r>
    </w:p>
    <w:p w:rsidR="00000000" w:rsidDel="00000000" w:rsidP="00000000" w:rsidRDefault="00000000" w:rsidRPr="00000000" w14:paraId="00000028">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d) CEP:</w:t>
      </w:r>
    </w:p>
    <w:p w:rsidR="00000000" w:rsidDel="00000000" w:rsidP="00000000" w:rsidRDefault="00000000" w:rsidRPr="00000000" w14:paraId="00000029">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e) Cidade/UF:</w:t>
      </w:r>
    </w:p>
    <w:p w:rsidR="00000000" w:rsidDel="00000000" w:rsidP="00000000" w:rsidRDefault="00000000" w:rsidRPr="00000000" w14:paraId="0000002A">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f) Tel./Fax:</w:t>
      </w:r>
    </w:p>
    <w:p w:rsidR="00000000" w:rsidDel="00000000" w:rsidP="00000000" w:rsidRDefault="00000000" w:rsidRPr="00000000" w14:paraId="0000002B">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g) E-mail:</w:t>
      </w:r>
    </w:p>
    <w:p w:rsidR="00000000" w:rsidDel="00000000" w:rsidP="00000000" w:rsidRDefault="00000000" w:rsidRPr="00000000" w14:paraId="0000002C">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h) Banco:</w:t>
      </w:r>
    </w:p>
    <w:p w:rsidR="00000000" w:rsidDel="00000000" w:rsidP="00000000" w:rsidRDefault="00000000" w:rsidRPr="00000000" w14:paraId="0000002D">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i) Agência:</w:t>
      </w:r>
    </w:p>
    <w:p w:rsidR="00000000" w:rsidDel="00000000" w:rsidP="00000000" w:rsidRDefault="00000000" w:rsidRPr="00000000" w14:paraId="0000002E">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j) Conta:</w:t>
      </w:r>
    </w:p>
    <w:p w:rsidR="00000000" w:rsidDel="00000000" w:rsidP="00000000" w:rsidRDefault="00000000" w:rsidRPr="00000000" w14:paraId="0000002F">
      <w:pPr>
        <w:spacing w:line="360" w:lineRule="auto"/>
        <w:jc w:val="left"/>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30">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b w:val="1"/>
          <w:sz w:val="20"/>
          <w:szCs w:val="20"/>
          <w:highlight w:val="white"/>
          <w:rtl w:val="0"/>
        </w:rPr>
        <w:t xml:space="preserve">Dados do Representante Legal da Empresa para assinatura do Contrato:</w:t>
      </w:r>
      <w:r w:rsidDel="00000000" w:rsidR="00000000" w:rsidRPr="00000000">
        <w:rPr>
          <w:rtl w:val="0"/>
        </w:rPr>
      </w:r>
    </w:p>
    <w:p w:rsidR="00000000" w:rsidDel="00000000" w:rsidP="00000000" w:rsidRDefault="00000000" w:rsidRPr="00000000" w14:paraId="00000031">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a) Nome:</w:t>
      </w:r>
    </w:p>
    <w:p w:rsidR="00000000" w:rsidDel="00000000" w:rsidP="00000000" w:rsidRDefault="00000000" w:rsidRPr="00000000" w14:paraId="00000032">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b) Endereço (Rua, Nº, Bairro, complemento):</w:t>
      </w:r>
    </w:p>
    <w:p w:rsidR="00000000" w:rsidDel="00000000" w:rsidP="00000000" w:rsidRDefault="00000000" w:rsidRPr="00000000" w14:paraId="00000033">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c) CEP:</w:t>
      </w:r>
    </w:p>
    <w:p w:rsidR="00000000" w:rsidDel="00000000" w:rsidP="00000000" w:rsidRDefault="00000000" w:rsidRPr="00000000" w14:paraId="00000034">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d) Cidade/UF:</w:t>
      </w:r>
    </w:p>
    <w:p w:rsidR="00000000" w:rsidDel="00000000" w:rsidP="00000000" w:rsidRDefault="00000000" w:rsidRPr="00000000" w14:paraId="00000035">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e) CPF/MF:</w:t>
      </w:r>
    </w:p>
    <w:p w:rsidR="00000000" w:rsidDel="00000000" w:rsidP="00000000" w:rsidRDefault="00000000" w:rsidRPr="00000000" w14:paraId="00000036">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f) RG/Órgão Expedidor:</w:t>
      </w:r>
    </w:p>
    <w:p w:rsidR="00000000" w:rsidDel="00000000" w:rsidP="00000000" w:rsidRDefault="00000000" w:rsidRPr="00000000" w14:paraId="00000037">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g) Cargo/Função:</w:t>
      </w:r>
    </w:p>
    <w:p w:rsidR="00000000" w:rsidDel="00000000" w:rsidP="00000000" w:rsidRDefault="00000000" w:rsidRPr="00000000" w14:paraId="00000038">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h) Naturalidade:</w:t>
      </w:r>
    </w:p>
    <w:p w:rsidR="00000000" w:rsidDel="00000000" w:rsidP="00000000" w:rsidRDefault="00000000" w:rsidRPr="00000000" w14:paraId="00000039">
      <w:pPr>
        <w:spacing w:line="360" w:lineRule="auto"/>
        <w:jc w:val="left"/>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i) Nacionalidade:</w:t>
      </w:r>
    </w:p>
    <w:p w:rsidR="00000000" w:rsidDel="00000000" w:rsidP="00000000" w:rsidRDefault="00000000" w:rsidRPr="00000000" w14:paraId="0000003A">
      <w:pPr>
        <w:spacing w:line="360" w:lineRule="auto"/>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j) Estado Civil:</w:t>
      </w:r>
    </w:p>
    <w:p w:rsidR="00000000" w:rsidDel="00000000" w:rsidP="00000000" w:rsidRDefault="00000000" w:rsidRPr="00000000" w14:paraId="0000003B">
      <w:pPr>
        <w:spacing w:line="360" w:lineRule="auto"/>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 Se o representante legal não for componente do quadro societário, munido de poderes de administração, deverá apresentar, juntamente com o presente modelo de proposta, o respectivo instrumento de procuração, por meio do qual se possa aferir com segurança ser ele o detentor dos poderes de representação da empresa.</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left"/>
        <w:rPr>
          <w:rFonts w:ascii="Calibri" w:cs="Calibri" w:eastAsia="Calibri" w:hAnsi="Calibri"/>
          <w:i w:val="0"/>
          <w:smallCaps w:val="0"/>
          <w:strike w:val="0"/>
          <w:sz w:val="20"/>
          <w:szCs w:val="20"/>
          <w:highlight w:val="white"/>
          <w:u w:val="none"/>
          <w:vertAlign w:val="baseline"/>
        </w:rPr>
      </w:pPr>
      <w:r w:rsidDel="00000000" w:rsidR="00000000" w:rsidRPr="00000000">
        <w:rPr>
          <w:rtl w:val="0"/>
        </w:rPr>
      </w:r>
    </w:p>
    <w:sectPr>
      <w:pgSz w:h="16838" w:w="11906" w:orient="portrait"/>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iberation Serif" w:cs="Liberation Serif" w:eastAsia="Liberation Serif" w:hAnsi="Liberation Serif"/>
        <w:sz w:val="24"/>
        <w:szCs w:val="24"/>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5.0" w:type="dxa"/>
        <w:left w:w="54.0" w:type="dxa"/>
        <w:bottom w:w="55.0" w:type="dxa"/>
        <w:right w:w="5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gHAZ1UwD34z+bxKFCM+horm8gw==">CgMxLjAaHgoBMBIZChcICVITChF0YWJsZS40cmI0Y2pza3Z3aDgAciExLXJ1alYyM2hMVUJGOGZvM3FEd3VTdTQzT21oVmZTTng=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