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SOLICITAÇÃO DE ALTERAÇÃO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vertAlign w:val="baseline"/>
          <w:rtl w:val="0"/>
        </w:rPr>
        <w:t xml:space="preserve">O PROJETO OU DE </w:t>
      </w:r>
      <w:r w:rsidDel="00000000" w:rsidR="00000000" w:rsidRPr="00000000">
        <w:rPr>
          <w:b w:val="1"/>
          <w:rtl w:val="0"/>
        </w:rPr>
        <w:t xml:space="preserve">ALTERAÇÃO DO </w:t>
      </w:r>
      <w:r w:rsidDel="00000000" w:rsidR="00000000" w:rsidRPr="00000000">
        <w:rPr>
          <w:b w:val="1"/>
          <w:vertAlign w:val="baseline"/>
          <w:rtl w:val="0"/>
        </w:rPr>
        <w:t xml:space="preserve">PRAZO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do proje</w:t>
      </w:r>
      <w:r w:rsidDel="00000000" w:rsidR="00000000" w:rsidRPr="00000000">
        <w:rPr>
          <w:rtl w:val="0"/>
        </w:rPr>
        <w:t xml:space="preserve">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Edital: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Pesquisador: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Campus: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Prorrogação de prazo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solicitada: 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)Alteração no projeto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alteração no projeto, preencher os itens abaixo: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Descreva detalhadamente a alteração - quais itens serão retirados, acrescentados ou que terão suas quantidades modificadas.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Justifique o motivo da alteração do projeto.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Descrever o impacto financeiro da alteração. Relate se será necessário o acréscimo de recurso. Em caso positivo, relatar de onde virá este aporte financeiro.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Para inclusão de novos itens é necessário o envio de uma cotação do produto;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Para mais de duas alterações no projeto, é necessário o envio de um novo Orçamento Financeiro (planilha orçamentária);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Em hipótese alguma será permitida a troca de recursos de capital por recursos de custeio e vice-versa.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Não serão aceitas alterações sem autorização da Pró-Reitoria de Pesquisa, Pós-Graduação e Inovação;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A avaliação da solicitação será feita em até 15 dias úteis a contar da data de recebimento da solicitação.</w:t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i w:val="0"/>
          <w:color w:val="bfbfbf"/>
          <w:vertAlign w:val="baseline"/>
        </w:rPr>
      </w:pPr>
      <w:r w:rsidDel="00000000" w:rsidR="00000000" w:rsidRPr="00000000">
        <w:rPr>
          <w:i w:val="1"/>
          <w:color w:val="bfbfbf"/>
          <w:vertAlign w:val="baseline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 pesquisador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Qavu2wS8os4Tv+q25NzX19HIw==">AMUW2mX9Kj3BmP9ndqhv37FcZSaAEczZEnkPnV/STR3QB04grFgXFm1jnK6hDKwx5vqp06o4NdwuB+8ASZ2h2HUky1yeC5+CJzodu/0tF+uQQL1aq4YJgMiwon8cTV3EUi1Rjd63BDvJM8A5eDiMxnVbS04QelFNu2R4+zv9eFvo+x4a4mAqfN7HzDz5sLuiOFk/Jv0MsHgZnMWfiTtIuceyjDd4SO7bEbgrEJDrsC0KTgbNsiHMv2IHiVMhJ+OVHw50y9fQeBKkB0dCno8fV0divoJUun+ZmahVWxx3SZiRSH7rQSSLw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1995-11-21T19:41:00Z</dcterms:created>
  <dc:creator/>
</cp:coreProperties>
</file>