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MODELO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NOTA TÉCNICA DA PESQUISA DE PREÇOS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- OBJETO DA CONTRATAÇÃO </w:t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objeto da presente contratação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é XXXXXXX.</w:t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 - FONTES CONSULTADAS 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Para a definição do valor estimado da contratação foram utilizados os parâmetros dos incisos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[especificar]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 IN SEGES/ME nº 65/2021. 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2.2. Foram priorizadas a consulta aos sistemas oficiais de governo e às contratações similares feitas pela Administração Pública, em conformidade com o artigo 5º, §1º, da IN SEGES/ME nº 65/2021. 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 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2.2. Não foram priorizados os parâmetros do artigo 5º, incisos I e II, da IN SEGES/ME nº 65/2021, porque... [... apresentar as justificativas, como não foram encontrados resultados suficientes, etc… Especial atenção deve ser conferida, em particular, nas dispensas e inexigibilidades de licitação]. 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Na consulta direta com fornecedores, foi enviada comunicação às seguinte empresas ou conforme pesquisa indicada no SISREQ ou Relatório de Pesquisa de Preços, bem como as empresas abaixo que não encaminharam a cotação:</w:t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Fornecedor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Apresentou resposta?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[Nome do fornecedor]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Informar justificativa da negativa da empresa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2.4. O preço estimado para a contratação considerou o mínimo de três cotações, nos termos do artigo 6º, §5º da IN SEGES/ME nº 65/2021.</w:t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 </w:t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2.4. Não foi possível a obtenção do mínimo de três preços para estimativa do preço da contratação, pois [... apresentar justificativas…].</w:t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 - SÉRIE DE PREÇOS COLETADOS </w:t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(Inserir as planilhas com todos os preços coletados e sua análise crítica, conforme instruções acima) </w:t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 - METODOLOGIA PARA OBTENÇÃO DO PREÇO ESTIMADO </w:t>
      </w:r>
    </w:p>
    <w:p w:rsidR="00000000" w:rsidDel="00000000" w:rsidP="00000000" w:rsidRDefault="00000000" w:rsidRPr="00000000" w14:paraId="00000020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obtenção do preço estimado deu-se com base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na média/mediana/menor/outro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dos valores obtidos na pesquisa de preços, em razão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[...justificativa para a escolha da metodologia…]. </w:t>
      </w:r>
    </w:p>
    <w:p w:rsidR="00000000" w:rsidDel="00000000" w:rsidP="00000000" w:rsidRDefault="00000000" w:rsidRPr="00000000" w14:paraId="00000021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Dentro dos preços coletados, foram desconsiderados aqueles inexequíveis, inconsistentes ou excessivamente elevados, conforme tabela do SISREQ, Relatório de Pesquisa de Preços ou indicado abaixo: </w:t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[Especificar a origem do preço]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[Especificar o valor encontrado]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Inexequível/ Inconsistente/ Excessivamente elevado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[Apresentar porque o preço foi desconsiderado]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 - MEMÓRIA DE CÁLCULO E CONCLUSÃO </w:t>
      </w:r>
    </w:p>
    <w:p w:rsidR="00000000" w:rsidDel="00000000" w:rsidP="00000000" w:rsidRDefault="00000000" w:rsidRPr="00000000" w14:paraId="00000031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O preço estimado da contratação é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R$ …. (escrever por extenso)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conforme memória de cálculo abaixo: </w:t>
      </w:r>
    </w:p>
    <w:p w:rsidR="00000000" w:rsidDel="00000000" w:rsidP="00000000" w:rsidRDefault="00000000" w:rsidRPr="00000000" w14:paraId="00000032">
      <w:pPr>
        <w:spacing w:line="276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yellow"/>
          <w:rtl w:val="0"/>
        </w:rPr>
        <w:t xml:space="preserve">(reproduzir a planilha contendo o resumo dos preços obtidos pela Administração ou indicar local que se encontra) </w:t>
      </w:r>
    </w:p>
    <w:p w:rsidR="00000000" w:rsidDel="00000000" w:rsidP="00000000" w:rsidRDefault="00000000" w:rsidRPr="00000000" w14:paraId="00000033">
      <w:pPr>
        <w:spacing w:line="276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Após a realização de pesquisa de preços em conformidade com a IN SEGES/ME nº 65/2021, certifica-se que o preço estimado para a presente contratação é compatível com os praticados no mercado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(ou é vantajoso para a Administração, se for caso de dispensa ou inexigibilidade). </w:t>
      </w:r>
    </w:p>
    <w:p w:rsidR="00000000" w:rsidDel="00000000" w:rsidP="00000000" w:rsidRDefault="00000000" w:rsidRPr="00000000" w14:paraId="00000034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 - IDENTIFICAÇÃO DOS AGENTES RESPONSÁVEIS PELA PESQUISA DE PREÇOS </w:t>
      </w:r>
    </w:p>
    <w:p w:rsidR="00000000" w:rsidDel="00000000" w:rsidP="00000000" w:rsidRDefault="00000000" w:rsidRPr="00000000" w14:paraId="00000036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A presente pesquisa de preços foi conduzida por: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[nome do agente público]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matrícula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nº [xxxx]. </w:t>
      </w:r>
    </w:p>
    <w:p w:rsidR="00000000" w:rsidDel="00000000" w:rsidP="00000000" w:rsidRDefault="00000000" w:rsidRPr="00000000" w14:paraId="00000037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[data].</w:t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xxxxxxxxxxxxxxx </w:t>
        <w:tab/>
        <w:tab/>
        <w:t xml:space="preserve">xxxxxxxxxxxxxxx</w:t>
        <w:tab/>
        <w:tab/>
        <w:t xml:space="preserve"> xxxxxxxxxxxxxxx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Cargo</w:t>
        <w:tab/>
        <w:tab/>
        <w:tab/>
        <w:tab/>
        <w:t xml:space="preserve"> Cargo </w:t>
        <w:tab/>
        <w:tab/>
        <w:tab/>
        <w:tab/>
        <w:t xml:space="preserve">Cargo</w:t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Fonte: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https://www.gov.br/compras/pt-br/acesso-a-informacao/manuais/manual-fase-interna/guia-de-padronizacao-dos-procedimentos-de-contratacao.pdf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br/compras/pt-br/acesso-a-informacao/manuais/manual-fase-interna/guia-de-padronizacao-dos-procedimentos-de-contrataca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