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Lines w:val="0"/>
        <w:spacing w:after="0" w:before="0"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90003/2024</w:t>
      </w:r>
    </w:p>
    <w:p w:rsidR="00000000" w:rsidDel="00000000" w:rsidP="00000000" w:rsidRDefault="00000000" w:rsidRPr="00000000" w14:paraId="00000004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 23343.003643.2024-13</w:t>
      </w:r>
    </w:p>
    <w:p w:rsidR="00000000" w:rsidDel="00000000" w:rsidP="00000000" w:rsidRDefault="00000000" w:rsidRPr="00000000" w14:paraId="00000005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CARTA DE ANUÊNCIA PROFISSIONAL</w:t>
      </w:r>
    </w:p>
    <w:p w:rsidR="00000000" w:rsidDel="00000000" w:rsidP="00000000" w:rsidRDefault="00000000" w:rsidRPr="00000000" w14:paraId="00000009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1417.3228346456694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Eu, …………………………………….(nome completo do profissional), …………………………………….(formação profissional), com registro válido no ………………………………(entidade profissional competente), sob nº …………………………..(informar o número registro), DECLARO-ME CIENTE E DE ACORDO com minha participação na equipe técnica da empresa …………………………………(razão social da empresa declarante), inscrita no CNPJ sob o n.º (xx.xxx.xxx/xxxx-xx), participante da CONCORRÊNCIA nº 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90003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/2024 (UASG: 158137),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para, sagrando-se vencedora do certame, atuar como seu Responsável Técnico (RT) na execução do(s) serviço(s) contratado(s).</w:t>
      </w:r>
    </w:p>
    <w:p w:rsidR="00000000" w:rsidDel="00000000" w:rsidP="00000000" w:rsidRDefault="00000000" w:rsidRPr="00000000" w14:paraId="0000000B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_______________________, _____ de ____________ de ____.</w:t>
      </w:r>
    </w:p>
    <w:p w:rsidR="00000000" w:rsidDel="00000000" w:rsidP="00000000" w:rsidRDefault="00000000" w:rsidRPr="00000000" w14:paraId="0000000E">
      <w:pPr>
        <w:spacing w:line="360" w:lineRule="auto"/>
        <w:jc w:val="right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</w:t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Cidade-UF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bscript"/>
          <w:rtl w:val="0"/>
        </w:rPr>
        <w:t xml:space="preserve">                        </w:t>
        <w:tab/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dia 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      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mês </w:t>
        <w:tab/>
        <w:t xml:space="preserve">                                </w:t>
        <w:tab/>
        <w:t xml:space="preserve">                              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ASSINATURA DO RESPONSÁVEL TÉCNICO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vertAlign w:val="superscript"/>
          <w:rtl w:val="0"/>
        </w:rPr>
        <w:t xml:space="preserve">ASSINATURA DA  EMPRESA LICITANTE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