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793115" cy="71628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7" t="-64" r="-67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II – Edital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86/2022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PLANO DE TRABALHO PARA O(A) BOLSISTA </w:t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MINISTÉRIO DA EDUCAÇÃO</w:t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SECRETARIA DE EDUCAÇÃO PROFISSIONAL E TECNOLÓGICA</w:t>
      </w:r>
    </w:p>
    <w:p>
      <w:pPr>
        <w:pStyle w:val="Ttulo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INSTITUTO FEDERAL DE EDUCAÇÃO, CIÊNCIA E TECNOLOGIA DO SUL DE MINAS GERAIS</w:t>
      </w:r>
    </w:p>
    <w:tbl>
      <w:tblPr>
        <w:tblStyle w:val="Table1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73"/>
        <w:gridCol w:w="4771"/>
      </w:tblGrid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PLANO DE TRABALHO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Nome do Projeto de Extensão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Palavras chaves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Área de conhecimento (CNPq) (nome)</w:t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</w:t>
            </w:r>
            <w:hyperlink r:id="rId3">
              <w:r>
                <w:rPr>
                  <w:rFonts w:eastAsia="Arial" w:cs="Arial" w:ascii="Arial" w:hAnsi="Arial"/>
                  <w:b/>
                  <w:i w:val="false"/>
                  <w:strike w:val="false"/>
                  <w:dstrike w:val="false"/>
                  <w:color w:val="000080"/>
                  <w:sz w:val="24"/>
                  <w:szCs w:val="24"/>
                  <w:u w:val="single"/>
                </w:rPr>
                <w:t>http://www.cnpq.br/areasconhecimento/</w:t>
              </w:r>
            </w:hyperlink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)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DADOS DO(A) COORDENADOR(A) DO PROJETO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Nome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CPF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SIAPE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E-mail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Telefone (fixo e celular)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DADOS DO(A) BOLSISTA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Nome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CPF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E-mail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Telefone (fixo e celular)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PLANO DE TRABALHO – SÍNTESE DAS ATIVIDADES A SEREM DESENVOLVIDAS PELO(A) BOLSISTA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Descrição das atividades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ind w:left="0" w:right="-72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Mês 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Maio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Junho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Julho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Agosto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Setembro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Outubro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Novembro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Dezembro</w:t>
            </w:r>
          </w:p>
        </w:tc>
      </w:tr>
    </w:tbl>
    <w:p>
      <w:pPr>
        <w:pStyle w:val="Normal1"/>
        <w:ind w:left="-108" w:right="-72"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>Os abaixo-assinados declaram que o presente Plano de Trabalho foi estabelecido de comum acordo, assumindo as tarefas e responsabilidades que lhes caberão durante o  período de ____ / ___ / 2020 a ___ / ___ / 2020.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/>
      </w:pPr>
      <w:r>
        <w:rPr/>
      </w:r>
    </w:p>
    <w:p>
      <w:pPr>
        <w:pStyle w:val="Normal1"/>
        <w:tabs>
          <w:tab w:val="clear" w:pos="720"/>
          <w:tab w:val="left" w:pos="3845" w:leader="none"/>
        </w:tabs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_______________________ </w:t>
      </w:r>
    </w:p>
    <w:p>
      <w:pPr>
        <w:pStyle w:val="Normal1"/>
        <w:tabs>
          <w:tab w:val="clear" w:pos="720"/>
          <w:tab w:val="left" w:pos="3845" w:leader="none"/>
        </w:tabs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(nome completo)</w:t>
      </w:r>
    </w:p>
    <w:p>
      <w:pPr>
        <w:pStyle w:val="Normal1"/>
        <w:tabs>
          <w:tab w:val="clear" w:pos="720"/>
          <w:tab w:val="left" w:pos="3845" w:leader="none"/>
        </w:tabs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SIAPE</w:t>
      </w:r>
    </w:p>
    <w:p>
      <w:pPr>
        <w:pStyle w:val="Normal1"/>
        <w:tabs>
          <w:tab w:val="clear" w:pos="720"/>
          <w:tab w:val="left" w:pos="3845" w:leader="none"/>
        </w:tabs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Coordenador(a) do Projeto </w:t>
      </w:r>
    </w:p>
    <w:p>
      <w:pPr>
        <w:pStyle w:val="Normal1"/>
        <w:tabs>
          <w:tab w:val="clear" w:pos="720"/>
          <w:tab w:val="left" w:pos="3845" w:leader="none"/>
        </w:tabs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tabs>
          <w:tab w:val="clear" w:pos="720"/>
          <w:tab w:val="left" w:pos="3845" w:leader="none"/>
        </w:tabs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tabs>
          <w:tab w:val="clear" w:pos="720"/>
          <w:tab w:val="left" w:pos="3845" w:leader="none"/>
        </w:tabs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_________________________</w:t>
      </w:r>
    </w:p>
    <w:p>
      <w:pPr>
        <w:pStyle w:val="Normal1"/>
        <w:tabs>
          <w:tab w:val="clear" w:pos="720"/>
          <w:tab w:val="left" w:pos="3845" w:leader="none"/>
        </w:tabs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(nome completo)</w:t>
      </w:r>
    </w:p>
    <w:p>
      <w:pPr>
        <w:pStyle w:val="Normal1"/>
        <w:tabs>
          <w:tab w:val="clear" w:pos="720"/>
          <w:tab w:val="left" w:pos="3845" w:leader="none"/>
        </w:tabs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CPF</w:t>
      </w:r>
    </w:p>
    <w:p>
      <w:pPr>
        <w:pStyle w:val="Normal1"/>
        <w:tabs>
          <w:tab w:val="clear" w:pos="720"/>
          <w:tab w:val="left" w:pos="3845" w:leader="none"/>
        </w:tabs>
        <w:jc w:val="center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</w:t>
      </w:r>
      <w:r>
        <w:rPr>
          <w:rFonts w:eastAsia="Arial" w:cs="Arial" w:ascii="Arial" w:hAnsi="Arial"/>
          <w:sz w:val="24"/>
          <w:szCs w:val="24"/>
        </w:rPr>
        <w:t xml:space="preserve">Bolsista      </w:t>
        <w:tab/>
        <w:tab/>
        <w:tab/>
        <w:tab/>
        <w:t xml:space="preserve">      </w:t>
      </w:r>
    </w:p>
    <w:p>
      <w:pPr>
        <w:pStyle w:val="Normal1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trike w:val="false"/>
          <w:dstrike w:val="false"/>
          <w:color w:val="000000"/>
          <w:sz w:val="24"/>
          <w:szCs w:val="24"/>
          <w:u w:val="none"/>
        </w:rPr>
      </w:pPr>
      <w:r>
        <w:rPr/>
      </w:r>
    </w:p>
    <w:sectPr>
      <w:type w:val="nextPage"/>
      <w:pgSz w:w="11906" w:h="16838"/>
      <w:pgMar w:left="1134" w:right="1127" w:gutter="0" w:header="0" w:top="1035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pacing w:lineRule="auto" w:line="240" w:before="240" w:after="120"/>
      <w:ind w:left="432" w:hanging="432"/>
    </w:pPr>
    <w:rPr>
      <w:rFonts w:ascii="Arial" w:hAnsi="Arial" w:eastAsia="Arial" w:cs="Arial"/>
      <w:b/>
      <w:sz w:val="32"/>
      <w:szCs w:val="32"/>
    </w:rPr>
  </w:style>
  <w:style w:type="paragraph" w:styleId="Ttulo2">
    <w:name w:val="Heading 2"/>
    <w:basedOn w:val="Normal1"/>
    <w:next w:val="Normal1"/>
    <w:qFormat/>
    <w:pPr>
      <w:keepNext w:val="true"/>
      <w:spacing w:lineRule="auto" w:line="240" w:before="240" w:after="120"/>
      <w:ind w:left="576" w:hanging="576"/>
    </w:pPr>
    <w:rPr>
      <w:rFonts w:ascii="Arial" w:hAnsi="Arial" w:eastAsia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qFormat/>
    <w:pPr>
      <w:keepNext w:val="true"/>
      <w:spacing w:lineRule="auto" w:line="240" w:before="240" w:after="120"/>
      <w:ind w:left="720" w:hanging="720"/>
    </w:pPr>
    <w:rPr>
      <w:rFonts w:ascii="Arial" w:hAnsi="Arial" w:eastAsia="Arial" w:cs="Arial"/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spacing w:lineRule="auto" w:line="240" w:before="120" w:after="120"/>
      <w:ind w:left="432" w:hanging="432"/>
    </w:pPr>
    <w:rPr>
      <w:rFonts w:ascii="Arial" w:hAnsi="Arial" w:eastAsia="Arial" w:cs="Arial"/>
      <w:b/>
      <w:i/>
      <w:color w:val="808080"/>
      <w:sz w:val="27"/>
      <w:szCs w:val="27"/>
    </w:rPr>
  </w:style>
  <w:style w:type="paragraph" w:styleId="Ttulo5">
    <w:name w:val="Heading 5"/>
    <w:basedOn w:val="Normal1"/>
    <w:next w:val="Normal1"/>
    <w:qFormat/>
    <w:pPr>
      <w:keepNext w:val="true"/>
      <w:jc w:val="center"/>
    </w:pPr>
    <w:rPr>
      <w:b/>
    </w:rPr>
  </w:style>
  <w:style w:type="paragraph" w:styleId="Ttulo6">
    <w:name w:val="Heading 6"/>
    <w:basedOn w:val="Normal1"/>
    <w:next w:val="Normal1"/>
    <w:qFormat/>
    <w:pPr>
      <w:spacing w:lineRule="auto" w:line="240" w:before="240" w:after="60"/>
    </w:pPr>
    <w:rPr>
      <w:rFonts w:ascii="Calibri" w:hAnsi="Calibri" w:eastAsia="Calibri" w:cs="Calibri"/>
      <w:b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b/>
      <w:sz w:val="56"/>
      <w:szCs w:val="56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60" w:after="120"/>
      <w:jc w:val="center"/>
    </w:pPr>
    <w:rPr>
      <w:rFonts w:ascii="Arial" w:hAnsi="Arial" w:eastAsia="Arial" w:cs="Arial"/>
      <w:sz w:val="36"/>
      <w:szCs w:val="3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npq.br/areasconhecimento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LibreOffice/7.2.6.2$Windows_X86_64 LibreOffice_project/b0ec3a565991f7569a5a7f5d24fed7f52653d754</Application>
  <AppVersion>15.0000</AppVersion>
  <Pages>2</Pages>
  <Words>142</Words>
  <Characters>863</Characters>
  <CharactersWithSpaces>1028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2022-03-31T12:23:37Z</dcterms:modified>
  <cp:revision>1</cp:revision>
  <dc:subject/>
  <dc:title/>
</cp:coreProperties>
</file>